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0A3" w:rsidRDefault="002340A3" w:rsidP="0072761B">
      <w:pPr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</w:p>
    <w:p w:rsidR="009F5E2A" w:rsidRPr="0072761B" w:rsidRDefault="004F2059" w:rsidP="0072761B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72761B">
        <w:rPr>
          <w:rFonts w:ascii="標楷體" w:eastAsia="標楷體" w:hAnsi="標楷體" w:hint="eastAsia"/>
          <w:b/>
          <w:sz w:val="28"/>
          <w:szCs w:val="28"/>
        </w:rPr>
        <w:t>桃園市108年教師專業發展中心</w:t>
      </w:r>
      <w:r w:rsidR="008045F0">
        <w:rPr>
          <w:rFonts w:ascii="標楷體" w:eastAsia="標楷體" w:hAnsi="標楷體" w:hint="eastAsia"/>
          <w:b/>
          <w:sz w:val="28"/>
          <w:szCs w:val="28"/>
        </w:rPr>
        <w:t>9、10月</w:t>
      </w:r>
      <w:r w:rsidRPr="0072761B">
        <w:rPr>
          <w:rFonts w:ascii="標楷體" w:eastAsia="標楷體" w:hAnsi="標楷體" w:hint="eastAsia"/>
          <w:b/>
          <w:sz w:val="28"/>
          <w:szCs w:val="28"/>
        </w:rPr>
        <w:t>各類研習行事曆</w:t>
      </w:r>
    </w:p>
    <w:tbl>
      <w:tblPr>
        <w:tblStyle w:val="a3"/>
        <w:tblW w:w="15735" w:type="dxa"/>
        <w:tblInd w:w="-147" w:type="dxa"/>
        <w:tblLook w:val="04A0" w:firstRow="1" w:lastRow="0" w:firstColumn="1" w:lastColumn="0" w:noHBand="0" w:noVBand="1"/>
      </w:tblPr>
      <w:tblGrid>
        <w:gridCol w:w="336"/>
        <w:gridCol w:w="2074"/>
        <w:gridCol w:w="2268"/>
        <w:gridCol w:w="1560"/>
        <w:gridCol w:w="9497"/>
      </w:tblGrid>
      <w:tr w:rsidR="00DA633E" w:rsidRPr="00DA633E" w:rsidTr="00B00D3A">
        <w:trPr>
          <w:tblHeader/>
        </w:trPr>
        <w:tc>
          <w:tcPr>
            <w:tcW w:w="336" w:type="dxa"/>
          </w:tcPr>
          <w:p w:rsidR="00D44D83" w:rsidRPr="00DA633E" w:rsidRDefault="00D44D83" w:rsidP="00D220C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74" w:type="dxa"/>
          </w:tcPr>
          <w:p w:rsidR="00D44D83" w:rsidRPr="00111531" w:rsidRDefault="00D44D83" w:rsidP="00AE61D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11531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2268" w:type="dxa"/>
          </w:tcPr>
          <w:p w:rsidR="00D44D83" w:rsidRPr="00111531" w:rsidRDefault="00D44D83" w:rsidP="00AE61D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11531">
              <w:rPr>
                <w:rFonts w:ascii="標楷體" w:eastAsia="標楷體" w:hAnsi="標楷體" w:hint="eastAsia"/>
                <w:szCs w:val="24"/>
              </w:rPr>
              <w:t>時間(時數)</w:t>
            </w:r>
          </w:p>
        </w:tc>
        <w:tc>
          <w:tcPr>
            <w:tcW w:w="1560" w:type="dxa"/>
          </w:tcPr>
          <w:p w:rsidR="00D44D83" w:rsidRPr="00111531" w:rsidRDefault="00D44D83" w:rsidP="00AE61D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11531">
              <w:rPr>
                <w:rFonts w:ascii="標楷體" w:eastAsia="標楷體" w:hAnsi="標楷體" w:hint="eastAsia"/>
                <w:szCs w:val="24"/>
              </w:rPr>
              <w:t>課程代碼</w:t>
            </w:r>
          </w:p>
        </w:tc>
        <w:tc>
          <w:tcPr>
            <w:tcW w:w="9497" w:type="dxa"/>
          </w:tcPr>
          <w:p w:rsidR="00D44D83" w:rsidRPr="00111531" w:rsidRDefault="00D44D83" w:rsidP="00AE61D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11531">
              <w:rPr>
                <w:rFonts w:ascii="標楷體" w:eastAsia="標楷體" w:hAnsi="標楷體" w:hint="eastAsia"/>
                <w:szCs w:val="24"/>
              </w:rPr>
              <w:t>研習名稱</w:t>
            </w:r>
          </w:p>
        </w:tc>
      </w:tr>
      <w:tr w:rsidR="00D44D83" w:rsidRPr="00DA633E" w:rsidTr="00B00D3A">
        <w:trPr>
          <w:tblHeader/>
        </w:trPr>
        <w:tc>
          <w:tcPr>
            <w:tcW w:w="336" w:type="dxa"/>
          </w:tcPr>
          <w:p w:rsidR="00D44D83" w:rsidRPr="00DA633E" w:rsidRDefault="00D44D83" w:rsidP="00D220C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399" w:type="dxa"/>
            <w:gridSpan w:val="4"/>
          </w:tcPr>
          <w:p w:rsidR="00D44D83" w:rsidRPr="00DA633E" w:rsidRDefault="00D44D83" w:rsidP="009F5E2A">
            <w:pPr>
              <w:rPr>
                <w:rFonts w:ascii="標楷體" w:eastAsia="標楷體" w:hAnsi="標楷體"/>
                <w:b/>
                <w:szCs w:val="24"/>
                <w:u w:val="single"/>
              </w:rPr>
            </w:pPr>
            <w:r w:rsidRPr="00DA633E">
              <w:rPr>
                <w:rFonts w:ascii="標楷體" w:eastAsia="標楷體" w:hAnsi="標楷體" w:hint="eastAsia"/>
                <w:b/>
                <w:szCs w:val="24"/>
                <w:u w:val="single"/>
              </w:rPr>
              <w:t>9月(共4場)</w:t>
            </w:r>
          </w:p>
        </w:tc>
      </w:tr>
      <w:tr w:rsidR="00DA633E" w:rsidRPr="00DA633E" w:rsidTr="00B00D3A">
        <w:trPr>
          <w:tblHeader/>
        </w:trPr>
        <w:tc>
          <w:tcPr>
            <w:tcW w:w="336" w:type="dxa"/>
          </w:tcPr>
          <w:p w:rsidR="00DA633E" w:rsidRPr="00DA633E" w:rsidRDefault="00DA633E" w:rsidP="00DA633E">
            <w:pPr>
              <w:rPr>
                <w:rFonts w:ascii="標楷體" w:eastAsia="標楷體" w:hAnsi="標楷體" w:cs="Times New Roman"/>
                <w:szCs w:val="24"/>
              </w:rPr>
            </w:pPr>
            <w:r w:rsidRPr="00DA633E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2074" w:type="dxa"/>
          </w:tcPr>
          <w:p w:rsidR="00DA633E" w:rsidRPr="00DA633E" w:rsidRDefault="00DA633E" w:rsidP="00DA633E">
            <w:pPr>
              <w:rPr>
                <w:rFonts w:ascii="標楷體" w:eastAsia="標楷體" w:hAnsi="標楷體"/>
              </w:rPr>
            </w:pPr>
            <w:r w:rsidRPr="00DA633E">
              <w:rPr>
                <w:rFonts w:ascii="標楷體" w:eastAsia="標楷體" w:hAnsi="標楷體" w:hint="eastAsia"/>
              </w:rPr>
              <w:t>108/9/18(三)</w:t>
            </w:r>
          </w:p>
        </w:tc>
        <w:tc>
          <w:tcPr>
            <w:tcW w:w="2268" w:type="dxa"/>
          </w:tcPr>
          <w:p w:rsidR="00DA633E" w:rsidRPr="00DA633E" w:rsidRDefault="00DA633E" w:rsidP="0028101D">
            <w:pPr>
              <w:rPr>
                <w:rFonts w:ascii="標楷體" w:eastAsia="標楷體" w:hAnsi="標楷體"/>
              </w:rPr>
            </w:pPr>
            <w:r w:rsidRPr="00DA633E">
              <w:rPr>
                <w:rFonts w:ascii="標楷體" w:eastAsia="標楷體" w:hAnsi="標楷體" w:hint="eastAsia"/>
              </w:rPr>
              <w:t>14:00-17:00 (3H)</w:t>
            </w:r>
          </w:p>
        </w:tc>
        <w:tc>
          <w:tcPr>
            <w:tcW w:w="1560" w:type="dxa"/>
          </w:tcPr>
          <w:p w:rsidR="00DA633E" w:rsidRPr="0073201C" w:rsidRDefault="00DA633E" w:rsidP="00AE61D2">
            <w:pPr>
              <w:jc w:val="center"/>
              <w:rPr>
                <w:rFonts w:eastAsia="標楷體" w:cstheme="minorHAnsi"/>
                <w:b/>
              </w:rPr>
            </w:pPr>
            <w:r w:rsidRPr="0073201C">
              <w:rPr>
                <w:rFonts w:eastAsia="標楷體" w:cstheme="minorHAnsi"/>
                <w:b/>
              </w:rPr>
              <w:t>2685521</w:t>
            </w:r>
          </w:p>
        </w:tc>
        <w:tc>
          <w:tcPr>
            <w:tcW w:w="9497" w:type="dxa"/>
          </w:tcPr>
          <w:p w:rsidR="00DA633E" w:rsidRPr="00DA633E" w:rsidRDefault="00DA633E" w:rsidP="00DA633E">
            <w:pPr>
              <w:rPr>
                <w:rFonts w:ascii="標楷體" w:eastAsia="標楷體" w:hAnsi="標楷體"/>
              </w:rPr>
            </w:pPr>
            <w:r w:rsidRPr="00DA633E">
              <w:rPr>
                <w:rFonts w:ascii="標楷體" w:eastAsia="標楷體" w:hAnsi="標楷體" w:hint="eastAsia"/>
              </w:rPr>
              <w:t>桃園市108學年度</w:t>
            </w:r>
            <w:r w:rsidRPr="004E6E5E">
              <w:rPr>
                <w:rFonts w:ascii="標楷體" w:eastAsia="標楷體" w:hAnsi="標楷體" w:hint="eastAsia"/>
                <w:b/>
                <w:highlight w:val="yellow"/>
              </w:rPr>
              <w:t>薪傳教師</w:t>
            </w:r>
            <w:r w:rsidRPr="00DA633E">
              <w:rPr>
                <w:rFonts w:ascii="標楷體" w:eastAsia="標楷體" w:hAnsi="標楷體" w:hint="eastAsia"/>
              </w:rPr>
              <w:t xml:space="preserve">培訓及增能研習 (第一梯次) (共四梯次)   </w:t>
            </w:r>
            <w:r w:rsidR="00B00D3A">
              <w:rPr>
                <w:rFonts w:ascii="標楷體" w:eastAsia="標楷體" w:hAnsi="標楷體" w:hint="eastAsia"/>
              </w:rPr>
              <w:t xml:space="preserve">    </w:t>
            </w:r>
            <w:r w:rsidRPr="00DA633E">
              <w:rPr>
                <w:rFonts w:ascii="標楷體" w:eastAsia="標楷體" w:hAnsi="標楷體" w:hint="eastAsia"/>
              </w:rPr>
              <w:t>林君穎</w:t>
            </w:r>
            <w:r w:rsidR="00B00D3A">
              <w:rPr>
                <w:rFonts w:ascii="標楷體" w:eastAsia="標楷體" w:hAnsi="標楷體" w:hint="eastAsia"/>
              </w:rPr>
              <w:t>主任</w:t>
            </w:r>
          </w:p>
        </w:tc>
      </w:tr>
      <w:tr w:rsidR="00DA633E" w:rsidRPr="00DA633E" w:rsidTr="00B00D3A">
        <w:trPr>
          <w:tblHeader/>
        </w:trPr>
        <w:tc>
          <w:tcPr>
            <w:tcW w:w="336" w:type="dxa"/>
          </w:tcPr>
          <w:p w:rsidR="00D44D83" w:rsidRPr="00DA633E" w:rsidRDefault="00D44D83" w:rsidP="00AF3DEA">
            <w:pPr>
              <w:rPr>
                <w:rFonts w:ascii="標楷體" w:eastAsia="標楷體" w:hAnsi="標楷體" w:cs="Times New Roman"/>
                <w:szCs w:val="24"/>
              </w:rPr>
            </w:pPr>
            <w:r w:rsidRPr="00DA633E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2074" w:type="dxa"/>
          </w:tcPr>
          <w:p w:rsidR="00D44D83" w:rsidRPr="00DA633E" w:rsidRDefault="00DA633E" w:rsidP="00AF3DEA">
            <w:pPr>
              <w:rPr>
                <w:rFonts w:ascii="標楷體" w:eastAsia="標楷體" w:hAnsi="標楷體"/>
                <w:szCs w:val="24"/>
              </w:rPr>
            </w:pPr>
            <w:r w:rsidRPr="00DA633E">
              <w:rPr>
                <w:rFonts w:ascii="標楷體" w:eastAsia="標楷體" w:hAnsi="標楷體" w:hint="eastAsia"/>
                <w:szCs w:val="24"/>
              </w:rPr>
              <w:t>108/</w:t>
            </w:r>
            <w:r w:rsidR="00D44D83" w:rsidRPr="00DA633E">
              <w:rPr>
                <w:rFonts w:ascii="標楷體" w:eastAsia="標楷體" w:hAnsi="標楷體" w:hint="eastAsia"/>
                <w:szCs w:val="24"/>
              </w:rPr>
              <w:t>9/21(六)</w:t>
            </w:r>
          </w:p>
        </w:tc>
        <w:tc>
          <w:tcPr>
            <w:tcW w:w="2268" w:type="dxa"/>
          </w:tcPr>
          <w:p w:rsidR="00D44D83" w:rsidRPr="00DA633E" w:rsidRDefault="00D44D83" w:rsidP="0028101D">
            <w:pPr>
              <w:rPr>
                <w:rFonts w:ascii="標楷體" w:eastAsia="標楷體" w:hAnsi="標楷體" w:cs="Times New Roman"/>
                <w:szCs w:val="24"/>
              </w:rPr>
            </w:pPr>
            <w:r w:rsidRPr="00DA633E">
              <w:rPr>
                <w:rFonts w:ascii="標楷體" w:eastAsia="標楷體" w:hAnsi="標楷體" w:cs="Times New Roman"/>
                <w:szCs w:val="24"/>
              </w:rPr>
              <w:t>09:00-</w:t>
            </w:r>
            <w:r w:rsidRPr="00DA633E">
              <w:rPr>
                <w:rFonts w:ascii="標楷體" w:eastAsia="標楷體" w:hAnsi="標楷體" w:cs="Times New Roman" w:hint="eastAsia"/>
                <w:szCs w:val="24"/>
              </w:rPr>
              <w:t>16</w:t>
            </w:r>
            <w:r w:rsidRPr="00DA633E">
              <w:rPr>
                <w:rFonts w:ascii="標楷體" w:eastAsia="標楷體" w:hAnsi="標楷體" w:cs="Times New Roman"/>
                <w:szCs w:val="24"/>
              </w:rPr>
              <w:t>:00</w:t>
            </w:r>
            <w:r w:rsidR="009E4735">
              <w:rPr>
                <w:rFonts w:ascii="標楷體" w:eastAsia="標楷體" w:hAnsi="標楷體" w:cs="Times New Roman" w:hint="eastAsia"/>
                <w:szCs w:val="24"/>
              </w:rPr>
              <w:t>(6</w:t>
            </w:r>
            <w:r w:rsidRPr="00DA633E">
              <w:rPr>
                <w:rFonts w:ascii="標楷體" w:eastAsia="標楷體" w:hAnsi="標楷體" w:cs="Times New Roman" w:hint="eastAsia"/>
                <w:szCs w:val="24"/>
              </w:rPr>
              <w:t>H)</w:t>
            </w:r>
          </w:p>
        </w:tc>
        <w:tc>
          <w:tcPr>
            <w:tcW w:w="1560" w:type="dxa"/>
          </w:tcPr>
          <w:p w:rsidR="00D44D83" w:rsidRPr="0073201C" w:rsidRDefault="00D44D83" w:rsidP="00AE61D2">
            <w:pPr>
              <w:jc w:val="center"/>
              <w:rPr>
                <w:rFonts w:eastAsia="標楷體" w:cstheme="minorHAnsi"/>
                <w:b/>
                <w:szCs w:val="24"/>
              </w:rPr>
            </w:pPr>
            <w:r w:rsidRPr="0073201C">
              <w:rPr>
                <w:rFonts w:eastAsia="標楷體" w:cstheme="minorHAnsi"/>
                <w:b/>
                <w:szCs w:val="24"/>
              </w:rPr>
              <w:t>2684148</w:t>
            </w:r>
          </w:p>
        </w:tc>
        <w:tc>
          <w:tcPr>
            <w:tcW w:w="9497" w:type="dxa"/>
          </w:tcPr>
          <w:p w:rsidR="00D44D83" w:rsidRPr="00DA633E" w:rsidRDefault="00D44D83" w:rsidP="00AF3DEA">
            <w:pPr>
              <w:rPr>
                <w:rFonts w:ascii="標楷體" w:eastAsia="標楷體" w:hAnsi="標楷體"/>
                <w:szCs w:val="24"/>
              </w:rPr>
            </w:pPr>
            <w:r w:rsidRPr="00DA633E">
              <w:rPr>
                <w:rFonts w:ascii="標楷體" w:eastAsia="標楷體" w:hAnsi="標楷體" w:hint="eastAsia"/>
                <w:szCs w:val="24"/>
              </w:rPr>
              <w:t>桃園市108學年度</w:t>
            </w:r>
            <w:r w:rsidRPr="004E6E5E">
              <w:rPr>
                <w:rFonts w:ascii="標楷體" w:eastAsia="標楷體" w:hAnsi="標楷體" w:hint="eastAsia"/>
                <w:b/>
                <w:szCs w:val="24"/>
                <w:shd w:val="pct15" w:color="auto" w:fill="FFFFFF"/>
              </w:rPr>
              <w:t>社群召集人</w:t>
            </w:r>
            <w:r w:rsidRPr="00DA633E">
              <w:rPr>
                <w:rFonts w:ascii="標楷體" w:eastAsia="標楷體" w:hAnsi="標楷體" w:hint="eastAsia"/>
                <w:szCs w:val="24"/>
              </w:rPr>
              <w:t>培訓-</w:t>
            </w:r>
            <w:r w:rsidR="00DA633E" w:rsidRPr="00DA633E">
              <w:rPr>
                <w:rFonts w:ascii="標楷體" w:eastAsia="標楷體" w:hAnsi="標楷體" w:hint="eastAsia"/>
                <w:szCs w:val="24"/>
              </w:rPr>
              <w:t>第四</w:t>
            </w:r>
            <w:r w:rsidRPr="00DA633E">
              <w:rPr>
                <w:rFonts w:ascii="標楷體" w:eastAsia="標楷體" w:hAnsi="標楷體" w:hint="eastAsia"/>
                <w:szCs w:val="24"/>
              </w:rPr>
              <w:t>梯次(共四梯次)</w:t>
            </w:r>
            <w:r w:rsidR="00DA633E" w:rsidRPr="00DA633E">
              <w:rPr>
                <w:rFonts w:ascii="標楷體" w:eastAsia="標楷體" w:hAnsi="標楷體" w:hint="eastAsia"/>
                <w:szCs w:val="24"/>
              </w:rPr>
              <w:t xml:space="preserve">               </w:t>
            </w:r>
            <w:r w:rsidR="00B00D3A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DA633E">
              <w:rPr>
                <w:rFonts w:ascii="標楷體" w:eastAsia="標楷體" w:hAnsi="標楷體" w:hint="eastAsia"/>
                <w:szCs w:val="24"/>
              </w:rPr>
              <w:t>林宏武</w:t>
            </w:r>
            <w:r w:rsidR="00B00D3A">
              <w:rPr>
                <w:rFonts w:ascii="標楷體" w:eastAsia="標楷體" w:hAnsi="標楷體" w:hint="eastAsia"/>
              </w:rPr>
              <w:t>主任</w:t>
            </w:r>
          </w:p>
        </w:tc>
      </w:tr>
      <w:tr w:rsidR="00DA633E" w:rsidRPr="00DA633E" w:rsidTr="00B00D3A">
        <w:trPr>
          <w:tblHeader/>
        </w:trPr>
        <w:tc>
          <w:tcPr>
            <w:tcW w:w="336" w:type="dxa"/>
          </w:tcPr>
          <w:p w:rsidR="00D44D83" w:rsidRPr="00DA633E" w:rsidRDefault="00D44D83" w:rsidP="00AF3DEA">
            <w:pPr>
              <w:rPr>
                <w:rFonts w:ascii="標楷體" w:eastAsia="標楷體" w:hAnsi="標楷體" w:cs="Times New Roman"/>
                <w:szCs w:val="24"/>
              </w:rPr>
            </w:pPr>
            <w:r w:rsidRPr="00DA633E">
              <w:rPr>
                <w:rFonts w:ascii="標楷體" w:eastAsia="標楷體" w:hAnsi="標楷體" w:cs="Times New Roman" w:hint="eastAsia"/>
                <w:szCs w:val="24"/>
              </w:rPr>
              <w:t>3</w:t>
            </w:r>
          </w:p>
        </w:tc>
        <w:tc>
          <w:tcPr>
            <w:tcW w:w="2074" w:type="dxa"/>
          </w:tcPr>
          <w:p w:rsidR="00D44D83" w:rsidRPr="00DA633E" w:rsidRDefault="00DA633E" w:rsidP="00AF3DEA">
            <w:pPr>
              <w:rPr>
                <w:rFonts w:ascii="標楷體" w:eastAsia="標楷體" w:hAnsi="標楷體" w:cs="Times New Roman"/>
                <w:szCs w:val="24"/>
              </w:rPr>
            </w:pPr>
            <w:r w:rsidRPr="00DA633E">
              <w:rPr>
                <w:rFonts w:ascii="標楷體" w:eastAsia="標楷體" w:hAnsi="標楷體" w:cs="Times New Roman" w:hint="eastAsia"/>
                <w:szCs w:val="24"/>
              </w:rPr>
              <w:t>108/</w:t>
            </w:r>
            <w:r w:rsidR="00D44D83" w:rsidRPr="00DA633E">
              <w:rPr>
                <w:rFonts w:ascii="標楷體" w:eastAsia="標楷體" w:hAnsi="標楷體" w:cs="Times New Roman" w:hint="eastAsia"/>
                <w:szCs w:val="24"/>
              </w:rPr>
              <w:t>9/25</w:t>
            </w:r>
            <w:r w:rsidR="00D44D83" w:rsidRPr="00DA633E">
              <w:rPr>
                <w:rFonts w:ascii="標楷體" w:eastAsia="標楷體" w:hAnsi="標楷體" w:hint="eastAsia"/>
                <w:szCs w:val="24"/>
              </w:rPr>
              <w:t>(三)</w:t>
            </w:r>
          </w:p>
        </w:tc>
        <w:tc>
          <w:tcPr>
            <w:tcW w:w="2268" w:type="dxa"/>
          </w:tcPr>
          <w:p w:rsidR="00D44D83" w:rsidRPr="00DA633E" w:rsidRDefault="00D44D83" w:rsidP="0028101D">
            <w:pPr>
              <w:rPr>
                <w:rFonts w:ascii="標楷體" w:eastAsia="標楷體" w:hAnsi="標楷體" w:cs="Times New Roman"/>
                <w:szCs w:val="24"/>
              </w:rPr>
            </w:pPr>
            <w:r w:rsidRPr="00DA633E">
              <w:rPr>
                <w:rFonts w:ascii="標楷體" w:eastAsia="標楷體" w:hAnsi="標楷體" w:hint="eastAsia"/>
                <w:szCs w:val="24"/>
              </w:rPr>
              <w:t>14:00-17:00 (3H)</w:t>
            </w:r>
          </w:p>
        </w:tc>
        <w:tc>
          <w:tcPr>
            <w:tcW w:w="1560" w:type="dxa"/>
          </w:tcPr>
          <w:p w:rsidR="00D44D83" w:rsidRPr="0073201C" w:rsidRDefault="00D44D83" w:rsidP="00AE61D2">
            <w:pPr>
              <w:jc w:val="center"/>
              <w:rPr>
                <w:rFonts w:eastAsia="標楷體" w:cstheme="minorHAnsi"/>
                <w:b/>
                <w:szCs w:val="24"/>
              </w:rPr>
            </w:pPr>
            <w:r w:rsidRPr="0073201C">
              <w:rPr>
                <w:rFonts w:eastAsia="標楷體" w:cstheme="minorHAnsi"/>
                <w:b/>
                <w:szCs w:val="24"/>
              </w:rPr>
              <w:t>2685525</w:t>
            </w:r>
          </w:p>
        </w:tc>
        <w:tc>
          <w:tcPr>
            <w:tcW w:w="9497" w:type="dxa"/>
          </w:tcPr>
          <w:p w:rsidR="00D44D83" w:rsidRPr="00DA633E" w:rsidRDefault="00D44D83" w:rsidP="00D44D83">
            <w:pPr>
              <w:rPr>
                <w:rFonts w:ascii="標楷體" w:eastAsia="標楷體" w:hAnsi="標楷體"/>
                <w:szCs w:val="24"/>
              </w:rPr>
            </w:pPr>
            <w:r w:rsidRPr="00DA633E">
              <w:rPr>
                <w:rFonts w:ascii="標楷體" w:eastAsia="標楷體" w:hAnsi="標楷體" w:hint="eastAsia"/>
                <w:szCs w:val="24"/>
              </w:rPr>
              <w:t>桃園市108學年度</w:t>
            </w:r>
            <w:r w:rsidRPr="004E6E5E">
              <w:rPr>
                <w:rFonts w:ascii="標楷體" w:eastAsia="標楷體" w:hAnsi="標楷體" w:hint="eastAsia"/>
                <w:b/>
                <w:szCs w:val="24"/>
                <w:highlight w:val="yellow"/>
              </w:rPr>
              <w:t>薪傳教師</w:t>
            </w:r>
            <w:r w:rsidRPr="00DA633E">
              <w:rPr>
                <w:rFonts w:ascii="標楷體" w:eastAsia="標楷體" w:hAnsi="標楷體" w:hint="eastAsia"/>
                <w:szCs w:val="24"/>
              </w:rPr>
              <w:t xml:space="preserve">培訓及增能研習 (第二梯次) (共四梯次) </w:t>
            </w:r>
            <w:r w:rsidR="00B00D3A">
              <w:rPr>
                <w:rFonts w:ascii="標楷體" w:eastAsia="標楷體" w:hAnsi="標楷體" w:hint="eastAsia"/>
                <w:szCs w:val="24"/>
              </w:rPr>
              <w:t xml:space="preserve">      郭宜珈老師</w:t>
            </w:r>
          </w:p>
        </w:tc>
      </w:tr>
      <w:tr w:rsidR="00DA633E" w:rsidRPr="00DA633E" w:rsidTr="00B00D3A">
        <w:trPr>
          <w:trHeight w:val="360"/>
          <w:tblHeader/>
        </w:trPr>
        <w:tc>
          <w:tcPr>
            <w:tcW w:w="336" w:type="dxa"/>
            <w:vMerge w:val="restart"/>
          </w:tcPr>
          <w:p w:rsidR="00D44D83" w:rsidRPr="00DA633E" w:rsidRDefault="00D44D83" w:rsidP="00D44D83">
            <w:pPr>
              <w:rPr>
                <w:rFonts w:ascii="標楷體" w:eastAsia="標楷體" w:hAnsi="標楷體" w:cs="Times New Roman"/>
                <w:strike/>
                <w:szCs w:val="24"/>
              </w:rPr>
            </w:pPr>
            <w:r w:rsidRPr="00DA633E">
              <w:rPr>
                <w:rFonts w:ascii="標楷體" w:eastAsia="標楷體" w:hAnsi="標楷體" w:cs="Times New Roman" w:hint="eastAsia"/>
                <w:strike/>
                <w:szCs w:val="24"/>
              </w:rPr>
              <w:t>4</w:t>
            </w:r>
          </w:p>
        </w:tc>
        <w:tc>
          <w:tcPr>
            <w:tcW w:w="2074" w:type="dxa"/>
            <w:vMerge w:val="restart"/>
          </w:tcPr>
          <w:p w:rsidR="00D44D83" w:rsidRPr="00DA633E" w:rsidRDefault="00DA633E" w:rsidP="00D44D83">
            <w:pPr>
              <w:rPr>
                <w:rFonts w:ascii="標楷體" w:eastAsia="標楷體" w:hAnsi="標楷體"/>
                <w:szCs w:val="24"/>
              </w:rPr>
            </w:pPr>
            <w:r w:rsidRPr="00DA633E">
              <w:rPr>
                <w:rFonts w:ascii="標楷體" w:eastAsia="標楷體" w:hAnsi="標楷體" w:hint="eastAsia"/>
                <w:szCs w:val="24"/>
              </w:rPr>
              <w:t>108/</w:t>
            </w:r>
            <w:r w:rsidR="00D44D83" w:rsidRPr="00DA633E">
              <w:rPr>
                <w:rFonts w:ascii="標楷體" w:eastAsia="標楷體" w:hAnsi="標楷體" w:hint="eastAsia"/>
                <w:szCs w:val="24"/>
              </w:rPr>
              <w:t>9/28(六)</w:t>
            </w:r>
          </w:p>
          <w:p w:rsidR="00D44D83" w:rsidRPr="00DA633E" w:rsidRDefault="00DA633E" w:rsidP="00D44D83">
            <w:pPr>
              <w:rPr>
                <w:rFonts w:ascii="標楷體" w:eastAsia="標楷體" w:hAnsi="標楷體" w:cs="Times New Roman"/>
                <w:szCs w:val="24"/>
              </w:rPr>
            </w:pPr>
            <w:r w:rsidRPr="00DA633E">
              <w:rPr>
                <w:rFonts w:ascii="標楷體" w:eastAsia="標楷體" w:hAnsi="標楷體" w:hint="eastAsia"/>
                <w:szCs w:val="24"/>
              </w:rPr>
              <w:t>108/</w:t>
            </w:r>
            <w:r w:rsidR="00D44D83" w:rsidRPr="00DA633E">
              <w:rPr>
                <w:rFonts w:ascii="標楷體" w:eastAsia="標楷體" w:hAnsi="標楷體" w:hint="eastAsia"/>
                <w:szCs w:val="24"/>
              </w:rPr>
              <w:t>9/29(日)</w:t>
            </w:r>
          </w:p>
        </w:tc>
        <w:tc>
          <w:tcPr>
            <w:tcW w:w="2268" w:type="dxa"/>
            <w:vMerge w:val="restart"/>
          </w:tcPr>
          <w:p w:rsidR="00D44D83" w:rsidRPr="00DA633E" w:rsidRDefault="00111531" w:rsidP="0028101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09:00-17:00(12</w:t>
            </w:r>
            <w:r w:rsidR="00D44D83" w:rsidRPr="00DA633E">
              <w:rPr>
                <w:rFonts w:ascii="標楷體" w:eastAsia="標楷體" w:hAnsi="標楷體" w:hint="eastAsia"/>
                <w:szCs w:val="24"/>
              </w:rPr>
              <w:t>H)</w:t>
            </w:r>
          </w:p>
        </w:tc>
        <w:tc>
          <w:tcPr>
            <w:tcW w:w="1560" w:type="dxa"/>
            <w:vMerge w:val="restart"/>
          </w:tcPr>
          <w:p w:rsidR="00D44D83" w:rsidRPr="0073201C" w:rsidRDefault="00D44D83" w:rsidP="00AE61D2">
            <w:pPr>
              <w:jc w:val="center"/>
              <w:rPr>
                <w:rFonts w:eastAsia="標楷體" w:cstheme="minorHAnsi"/>
                <w:b/>
                <w:szCs w:val="24"/>
              </w:rPr>
            </w:pPr>
            <w:r w:rsidRPr="0073201C">
              <w:rPr>
                <w:rFonts w:eastAsia="標楷體" w:cstheme="minorHAnsi"/>
                <w:b/>
                <w:szCs w:val="24"/>
              </w:rPr>
              <w:t>2684151</w:t>
            </w:r>
          </w:p>
        </w:tc>
        <w:tc>
          <w:tcPr>
            <w:tcW w:w="9497" w:type="dxa"/>
          </w:tcPr>
          <w:p w:rsidR="00D44D83" w:rsidRPr="00DA633E" w:rsidRDefault="00D44D83" w:rsidP="00D44D83">
            <w:pPr>
              <w:rPr>
                <w:rFonts w:ascii="標楷體" w:eastAsia="標楷體" w:hAnsi="標楷體"/>
                <w:szCs w:val="24"/>
              </w:rPr>
            </w:pPr>
            <w:r w:rsidRPr="00DA633E">
              <w:rPr>
                <w:rFonts w:ascii="標楷體" w:eastAsia="標楷體" w:hAnsi="標楷體" w:hint="eastAsia"/>
                <w:szCs w:val="24"/>
              </w:rPr>
              <w:t>桃園市108學年度</w:t>
            </w:r>
            <w:r w:rsidRPr="00DA633E">
              <w:rPr>
                <w:rFonts w:ascii="標楷體" w:eastAsia="標楷體" w:hAnsi="標楷體" w:hint="eastAsia"/>
                <w:szCs w:val="24"/>
                <w:highlight w:val="magenta"/>
              </w:rPr>
              <w:t>專業回饋人才進階</w:t>
            </w:r>
            <w:r w:rsidRPr="00DA633E">
              <w:rPr>
                <w:rFonts w:ascii="標楷體" w:eastAsia="標楷體" w:hAnsi="標楷體" w:hint="eastAsia"/>
                <w:szCs w:val="24"/>
              </w:rPr>
              <w:t xml:space="preserve">培訓實體研習-第二梯次(共三梯次) </w:t>
            </w:r>
            <w:r w:rsidR="00B00D3A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DA633E">
              <w:rPr>
                <w:rFonts w:ascii="標楷體" w:eastAsia="標楷體" w:hAnsi="標楷體" w:hint="eastAsia"/>
                <w:szCs w:val="24"/>
              </w:rPr>
              <w:t>郭宜珈</w:t>
            </w:r>
            <w:r w:rsidR="00B00D3A">
              <w:rPr>
                <w:rFonts w:ascii="標楷體" w:eastAsia="標楷體" w:hAnsi="標楷體" w:hint="eastAsia"/>
                <w:szCs w:val="24"/>
              </w:rPr>
              <w:t>老師</w:t>
            </w:r>
          </w:p>
        </w:tc>
      </w:tr>
      <w:tr w:rsidR="00DA633E" w:rsidRPr="00DA633E" w:rsidTr="00B00D3A">
        <w:trPr>
          <w:trHeight w:val="360"/>
          <w:tblHeader/>
        </w:trPr>
        <w:tc>
          <w:tcPr>
            <w:tcW w:w="336" w:type="dxa"/>
            <w:vMerge/>
          </w:tcPr>
          <w:p w:rsidR="00D44D83" w:rsidRPr="00DA633E" w:rsidRDefault="00D44D83" w:rsidP="00D44D83">
            <w:pPr>
              <w:rPr>
                <w:rFonts w:ascii="標楷體" w:eastAsia="標楷體" w:hAnsi="標楷體" w:cs="Times New Roman"/>
                <w:strike/>
                <w:szCs w:val="24"/>
              </w:rPr>
            </w:pPr>
          </w:p>
        </w:tc>
        <w:tc>
          <w:tcPr>
            <w:tcW w:w="2074" w:type="dxa"/>
            <w:vMerge/>
          </w:tcPr>
          <w:p w:rsidR="00D44D83" w:rsidRPr="00DA633E" w:rsidRDefault="00D44D83" w:rsidP="00D44D8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vMerge/>
          </w:tcPr>
          <w:p w:rsidR="00D44D83" w:rsidRPr="00DA633E" w:rsidRDefault="00D44D83" w:rsidP="00D44D8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  <w:vMerge/>
          </w:tcPr>
          <w:p w:rsidR="00D44D83" w:rsidRPr="00DA633E" w:rsidRDefault="00D44D83" w:rsidP="00D44D8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497" w:type="dxa"/>
          </w:tcPr>
          <w:p w:rsidR="00D44D83" w:rsidRPr="00DA633E" w:rsidRDefault="00D44D83" w:rsidP="00D44D83">
            <w:pPr>
              <w:rPr>
                <w:rFonts w:ascii="標楷體" w:eastAsia="標楷體" w:hAnsi="標楷體"/>
                <w:szCs w:val="24"/>
              </w:rPr>
            </w:pPr>
            <w:r w:rsidRPr="00DA633E">
              <w:rPr>
                <w:rFonts w:ascii="標楷體" w:eastAsia="標楷體" w:hAnsi="標楷體" w:hint="eastAsia"/>
                <w:szCs w:val="24"/>
              </w:rPr>
              <w:t>桃園市108學年度</w:t>
            </w:r>
            <w:r w:rsidRPr="00DA633E">
              <w:rPr>
                <w:rFonts w:ascii="標楷體" w:eastAsia="標楷體" w:hAnsi="標楷體" w:hint="eastAsia"/>
                <w:szCs w:val="24"/>
                <w:highlight w:val="magenta"/>
              </w:rPr>
              <w:t>專業回饋人才進階</w:t>
            </w:r>
            <w:r w:rsidRPr="00DA633E">
              <w:rPr>
                <w:rFonts w:ascii="標楷體" w:eastAsia="標楷體" w:hAnsi="標楷體" w:hint="eastAsia"/>
                <w:szCs w:val="24"/>
              </w:rPr>
              <w:t xml:space="preserve">培訓實體研習-第二梯次(共三梯次) </w:t>
            </w:r>
            <w:r w:rsidR="00B00D3A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DA633E">
              <w:rPr>
                <w:rFonts w:ascii="標楷體" w:eastAsia="標楷體" w:hAnsi="標楷體" w:hint="eastAsia"/>
                <w:szCs w:val="24"/>
              </w:rPr>
              <w:t>林宏武</w:t>
            </w:r>
            <w:r w:rsidR="00B00D3A">
              <w:rPr>
                <w:rFonts w:ascii="標楷體" w:eastAsia="標楷體" w:hAnsi="標楷體" w:hint="eastAsia"/>
              </w:rPr>
              <w:t>主任</w:t>
            </w:r>
          </w:p>
        </w:tc>
      </w:tr>
      <w:tr w:rsidR="00D44D83" w:rsidRPr="00DA633E" w:rsidTr="00B00D3A">
        <w:tc>
          <w:tcPr>
            <w:tcW w:w="336" w:type="dxa"/>
          </w:tcPr>
          <w:p w:rsidR="00D44D83" w:rsidRPr="00DA633E" w:rsidRDefault="00D44D83" w:rsidP="00D44D83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399" w:type="dxa"/>
            <w:gridSpan w:val="4"/>
          </w:tcPr>
          <w:p w:rsidR="00D44D83" w:rsidRPr="00DA633E" w:rsidRDefault="00D44D83" w:rsidP="00D44D83">
            <w:pPr>
              <w:rPr>
                <w:rFonts w:ascii="標楷體" w:eastAsia="標楷體" w:hAnsi="標楷體"/>
                <w:szCs w:val="24"/>
              </w:rPr>
            </w:pPr>
            <w:r w:rsidRPr="00DA633E">
              <w:rPr>
                <w:rFonts w:ascii="標楷體" w:eastAsia="標楷體" w:hAnsi="標楷體" w:hint="eastAsia"/>
                <w:b/>
                <w:szCs w:val="24"/>
                <w:u w:val="single"/>
              </w:rPr>
              <w:t>10月(共</w:t>
            </w:r>
            <w:r w:rsidR="00DA633E" w:rsidRPr="00DA633E">
              <w:rPr>
                <w:rFonts w:ascii="標楷體" w:eastAsia="標楷體" w:hAnsi="標楷體" w:hint="eastAsia"/>
                <w:b/>
                <w:szCs w:val="24"/>
                <w:u w:val="single"/>
              </w:rPr>
              <w:t>3</w:t>
            </w:r>
            <w:r w:rsidRPr="00DA633E">
              <w:rPr>
                <w:rFonts w:ascii="標楷體" w:eastAsia="標楷體" w:hAnsi="標楷體" w:hint="eastAsia"/>
                <w:b/>
                <w:szCs w:val="24"/>
                <w:u w:val="single"/>
              </w:rPr>
              <w:t>場)</w:t>
            </w:r>
          </w:p>
        </w:tc>
      </w:tr>
      <w:tr w:rsidR="0073201C" w:rsidRPr="00DA633E" w:rsidTr="00B00D3A">
        <w:tc>
          <w:tcPr>
            <w:tcW w:w="336" w:type="dxa"/>
          </w:tcPr>
          <w:p w:rsidR="0073201C" w:rsidRPr="00DA633E" w:rsidRDefault="0073201C" w:rsidP="0073201C">
            <w:pPr>
              <w:rPr>
                <w:rFonts w:ascii="標楷體" w:eastAsia="標楷體" w:hAnsi="標楷體" w:cs="Times New Roman"/>
                <w:szCs w:val="24"/>
              </w:rPr>
            </w:pPr>
            <w:r w:rsidRPr="00DA633E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2074" w:type="dxa"/>
          </w:tcPr>
          <w:p w:rsidR="0073201C" w:rsidRPr="00DA633E" w:rsidRDefault="0073201C" w:rsidP="0073201C">
            <w:pPr>
              <w:rPr>
                <w:rFonts w:ascii="標楷體" w:eastAsia="標楷體" w:hAnsi="標楷體" w:cs="Times New Roman"/>
                <w:szCs w:val="24"/>
              </w:rPr>
            </w:pPr>
            <w:r w:rsidRPr="00DA633E">
              <w:rPr>
                <w:rFonts w:ascii="標楷體" w:eastAsia="標楷體" w:hAnsi="標楷體" w:cs="Times New Roman" w:hint="eastAsia"/>
                <w:szCs w:val="24"/>
              </w:rPr>
              <w:t>108/10/02</w:t>
            </w:r>
            <w:r w:rsidRPr="00DA633E">
              <w:rPr>
                <w:rFonts w:ascii="標楷體" w:eastAsia="標楷體" w:hAnsi="標楷體" w:cs="Times New Roman"/>
                <w:szCs w:val="24"/>
              </w:rPr>
              <w:t>（</w:t>
            </w:r>
            <w:r w:rsidRPr="00DA633E">
              <w:rPr>
                <w:rFonts w:ascii="標楷體" w:eastAsia="標楷體" w:hAnsi="標楷體" w:cs="Times New Roman" w:hint="eastAsia"/>
                <w:szCs w:val="24"/>
              </w:rPr>
              <w:t>三</w:t>
            </w:r>
            <w:r w:rsidRPr="00DA633E">
              <w:rPr>
                <w:rFonts w:ascii="標楷體" w:eastAsia="標楷體" w:hAnsi="標楷體" w:cs="Times New Roman"/>
                <w:szCs w:val="24"/>
              </w:rPr>
              <w:t>）</w:t>
            </w:r>
          </w:p>
        </w:tc>
        <w:tc>
          <w:tcPr>
            <w:tcW w:w="2268" w:type="dxa"/>
          </w:tcPr>
          <w:p w:rsidR="0073201C" w:rsidRPr="00DA633E" w:rsidRDefault="0073201C" w:rsidP="0028101D">
            <w:pPr>
              <w:rPr>
                <w:rFonts w:ascii="標楷體" w:eastAsia="標楷體" w:hAnsi="標楷體" w:cs="Times New Roman"/>
                <w:szCs w:val="24"/>
              </w:rPr>
            </w:pPr>
            <w:r w:rsidRPr="00DA633E">
              <w:rPr>
                <w:rFonts w:ascii="標楷體" w:eastAsia="標楷體" w:hAnsi="標楷體" w:hint="eastAsia"/>
                <w:szCs w:val="24"/>
              </w:rPr>
              <w:t>14:00-17:00 (3H)</w:t>
            </w:r>
          </w:p>
        </w:tc>
        <w:tc>
          <w:tcPr>
            <w:tcW w:w="1560" w:type="dxa"/>
          </w:tcPr>
          <w:p w:rsidR="0073201C" w:rsidRPr="0073201C" w:rsidRDefault="0073201C" w:rsidP="00AE61D2">
            <w:pPr>
              <w:jc w:val="center"/>
              <w:rPr>
                <w:b/>
              </w:rPr>
            </w:pPr>
            <w:r w:rsidRPr="0073201C">
              <w:rPr>
                <w:b/>
              </w:rPr>
              <w:t>2692690</w:t>
            </w:r>
          </w:p>
        </w:tc>
        <w:tc>
          <w:tcPr>
            <w:tcW w:w="9497" w:type="dxa"/>
          </w:tcPr>
          <w:p w:rsidR="0073201C" w:rsidRPr="00DA633E" w:rsidRDefault="0073201C" w:rsidP="0073201C">
            <w:pPr>
              <w:rPr>
                <w:rFonts w:ascii="標楷體" w:eastAsia="標楷體" w:hAnsi="標楷體"/>
                <w:szCs w:val="24"/>
              </w:rPr>
            </w:pPr>
            <w:r w:rsidRPr="00DA633E">
              <w:rPr>
                <w:rFonts w:ascii="標楷體" w:eastAsia="標楷體" w:hAnsi="標楷體" w:hint="eastAsia"/>
                <w:szCs w:val="24"/>
              </w:rPr>
              <w:t>桃園市108學年度</w:t>
            </w:r>
            <w:r w:rsidRPr="009E4735">
              <w:rPr>
                <w:rFonts w:ascii="標楷體" w:eastAsia="標楷體" w:hAnsi="標楷體" w:hint="eastAsia"/>
                <w:b/>
                <w:szCs w:val="24"/>
                <w:highlight w:val="yellow"/>
              </w:rPr>
              <w:t>薪傳教師</w:t>
            </w:r>
            <w:r w:rsidRPr="00DA633E">
              <w:rPr>
                <w:rFonts w:ascii="標楷體" w:eastAsia="標楷體" w:hAnsi="標楷體" w:hint="eastAsia"/>
                <w:szCs w:val="24"/>
              </w:rPr>
              <w:t xml:space="preserve">培訓及增能研習 (第三梯次) (共四梯次) 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Pr="00DA633E">
              <w:rPr>
                <w:rFonts w:ascii="標楷體" w:eastAsia="標楷體" w:hAnsi="標楷體" w:hint="eastAsia"/>
                <w:szCs w:val="24"/>
              </w:rPr>
              <w:t>林宏武主任</w:t>
            </w:r>
          </w:p>
        </w:tc>
      </w:tr>
      <w:tr w:rsidR="0073201C" w:rsidRPr="00DA633E" w:rsidTr="00B00D3A">
        <w:tc>
          <w:tcPr>
            <w:tcW w:w="336" w:type="dxa"/>
          </w:tcPr>
          <w:p w:rsidR="0073201C" w:rsidRPr="00DA633E" w:rsidRDefault="0073201C" w:rsidP="0073201C">
            <w:pPr>
              <w:rPr>
                <w:rFonts w:ascii="標楷體" w:eastAsia="標楷體" w:hAnsi="標楷體" w:cs="Times New Roman"/>
                <w:szCs w:val="24"/>
              </w:rPr>
            </w:pPr>
            <w:r w:rsidRPr="00DA633E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2074" w:type="dxa"/>
          </w:tcPr>
          <w:p w:rsidR="0073201C" w:rsidRPr="00DA633E" w:rsidRDefault="0073201C" w:rsidP="0073201C">
            <w:pPr>
              <w:rPr>
                <w:rFonts w:ascii="標楷體" w:eastAsia="標楷體" w:hAnsi="標楷體" w:cs="Times New Roman"/>
                <w:szCs w:val="24"/>
              </w:rPr>
            </w:pPr>
            <w:r w:rsidRPr="00DA633E">
              <w:rPr>
                <w:rFonts w:ascii="標楷體" w:eastAsia="標楷體" w:hAnsi="標楷體" w:cs="Times New Roman" w:hint="eastAsia"/>
                <w:szCs w:val="24"/>
              </w:rPr>
              <w:t>108/10/09</w:t>
            </w:r>
            <w:r w:rsidRPr="00DA633E">
              <w:rPr>
                <w:rFonts w:ascii="標楷體" w:eastAsia="標楷體" w:hAnsi="標楷體" w:cs="Times New Roman"/>
                <w:szCs w:val="24"/>
              </w:rPr>
              <w:t>（</w:t>
            </w:r>
            <w:r w:rsidRPr="00DA633E">
              <w:rPr>
                <w:rFonts w:ascii="標楷體" w:eastAsia="標楷體" w:hAnsi="標楷體" w:cs="Times New Roman" w:hint="eastAsia"/>
                <w:szCs w:val="24"/>
              </w:rPr>
              <w:t>三</w:t>
            </w:r>
            <w:r w:rsidRPr="00DA633E">
              <w:rPr>
                <w:rFonts w:ascii="標楷體" w:eastAsia="標楷體" w:hAnsi="標楷體" w:cs="Times New Roman"/>
                <w:szCs w:val="24"/>
              </w:rPr>
              <w:t>）</w:t>
            </w:r>
          </w:p>
        </w:tc>
        <w:tc>
          <w:tcPr>
            <w:tcW w:w="2268" w:type="dxa"/>
          </w:tcPr>
          <w:p w:rsidR="0073201C" w:rsidRPr="00DA633E" w:rsidRDefault="0073201C" w:rsidP="0028101D">
            <w:pPr>
              <w:rPr>
                <w:rFonts w:ascii="標楷體" w:eastAsia="標楷體" w:hAnsi="標楷體" w:cs="Times New Roman"/>
                <w:szCs w:val="24"/>
              </w:rPr>
            </w:pPr>
            <w:r w:rsidRPr="00DA633E">
              <w:rPr>
                <w:rFonts w:ascii="標楷體" w:eastAsia="標楷體" w:hAnsi="標楷體" w:hint="eastAsia"/>
                <w:szCs w:val="24"/>
              </w:rPr>
              <w:t>14:00-17:00 (3H)</w:t>
            </w:r>
          </w:p>
        </w:tc>
        <w:tc>
          <w:tcPr>
            <w:tcW w:w="1560" w:type="dxa"/>
          </w:tcPr>
          <w:p w:rsidR="0073201C" w:rsidRPr="0073201C" w:rsidRDefault="0073201C" w:rsidP="00AE61D2">
            <w:pPr>
              <w:jc w:val="center"/>
              <w:rPr>
                <w:b/>
              </w:rPr>
            </w:pPr>
            <w:r w:rsidRPr="0073201C">
              <w:rPr>
                <w:b/>
              </w:rPr>
              <w:t>2692692</w:t>
            </w:r>
          </w:p>
        </w:tc>
        <w:tc>
          <w:tcPr>
            <w:tcW w:w="9497" w:type="dxa"/>
          </w:tcPr>
          <w:p w:rsidR="0073201C" w:rsidRPr="00DA633E" w:rsidRDefault="0073201C" w:rsidP="0073201C">
            <w:pPr>
              <w:rPr>
                <w:rFonts w:ascii="標楷體" w:eastAsia="標楷體" w:hAnsi="標楷體"/>
                <w:szCs w:val="24"/>
              </w:rPr>
            </w:pPr>
            <w:r w:rsidRPr="00DA633E">
              <w:rPr>
                <w:rFonts w:ascii="標楷體" w:eastAsia="標楷體" w:hAnsi="標楷體" w:hint="eastAsia"/>
                <w:szCs w:val="24"/>
              </w:rPr>
              <w:t>桃園市108學年度</w:t>
            </w:r>
            <w:r w:rsidRPr="009E4735">
              <w:rPr>
                <w:rFonts w:ascii="標楷體" w:eastAsia="標楷體" w:hAnsi="標楷體" w:hint="eastAsia"/>
                <w:b/>
                <w:szCs w:val="24"/>
                <w:highlight w:val="yellow"/>
              </w:rPr>
              <w:t>薪傳教師</w:t>
            </w:r>
            <w:r w:rsidRPr="00DA633E">
              <w:rPr>
                <w:rFonts w:ascii="標楷體" w:eastAsia="標楷體" w:hAnsi="標楷體" w:hint="eastAsia"/>
                <w:szCs w:val="24"/>
              </w:rPr>
              <w:t xml:space="preserve">培訓及增能研習 (第四梯次) (共四梯次) 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Pr="00DA633E">
              <w:rPr>
                <w:rFonts w:ascii="標楷體" w:eastAsia="標楷體" w:hAnsi="標楷體" w:hint="eastAsia"/>
                <w:szCs w:val="24"/>
              </w:rPr>
              <w:t>林宏武主任</w:t>
            </w:r>
          </w:p>
        </w:tc>
      </w:tr>
      <w:tr w:rsidR="0073201C" w:rsidRPr="00DA633E" w:rsidTr="00B00D3A">
        <w:trPr>
          <w:trHeight w:val="540"/>
        </w:trPr>
        <w:tc>
          <w:tcPr>
            <w:tcW w:w="336" w:type="dxa"/>
            <w:vMerge w:val="restart"/>
          </w:tcPr>
          <w:p w:rsidR="0073201C" w:rsidRPr="00DA633E" w:rsidRDefault="0073201C" w:rsidP="0073201C">
            <w:pPr>
              <w:rPr>
                <w:rFonts w:ascii="標楷體" w:eastAsia="標楷體" w:hAnsi="標楷體" w:cs="Times New Roman"/>
                <w:szCs w:val="24"/>
              </w:rPr>
            </w:pPr>
            <w:r w:rsidRPr="00DA633E">
              <w:rPr>
                <w:rFonts w:ascii="標楷體" w:eastAsia="標楷體" w:hAnsi="標楷體" w:cs="Times New Roman" w:hint="eastAsia"/>
                <w:szCs w:val="24"/>
              </w:rPr>
              <w:t>3</w:t>
            </w:r>
          </w:p>
        </w:tc>
        <w:tc>
          <w:tcPr>
            <w:tcW w:w="2074" w:type="dxa"/>
            <w:vMerge w:val="restart"/>
          </w:tcPr>
          <w:p w:rsidR="0073201C" w:rsidRPr="00DA633E" w:rsidRDefault="0073201C" w:rsidP="0073201C">
            <w:pPr>
              <w:rPr>
                <w:rFonts w:ascii="標楷體" w:eastAsia="標楷體" w:hAnsi="標楷體" w:cs="Times New Roman"/>
                <w:szCs w:val="24"/>
              </w:rPr>
            </w:pPr>
            <w:r w:rsidRPr="00DA633E">
              <w:rPr>
                <w:rFonts w:ascii="標楷體" w:eastAsia="標楷體" w:hAnsi="標楷體" w:cs="Times New Roman" w:hint="eastAsia"/>
                <w:szCs w:val="24"/>
              </w:rPr>
              <w:t>108/10/26</w:t>
            </w:r>
            <w:r w:rsidRPr="00DA633E">
              <w:rPr>
                <w:rFonts w:ascii="標楷體" w:eastAsia="標楷體" w:hAnsi="標楷體" w:cs="Times New Roman"/>
                <w:szCs w:val="24"/>
              </w:rPr>
              <w:t>（</w:t>
            </w:r>
            <w:r w:rsidRPr="00DA633E">
              <w:rPr>
                <w:rFonts w:ascii="標楷體" w:eastAsia="標楷體" w:hAnsi="標楷體" w:cs="Times New Roman" w:hint="eastAsia"/>
                <w:szCs w:val="24"/>
              </w:rPr>
              <w:t>六</w:t>
            </w:r>
            <w:r w:rsidRPr="00DA633E">
              <w:rPr>
                <w:rFonts w:ascii="標楷體" w:eastAsia="標楷體" w:hAnsi="標楷體" w:cs="Times New Roman"/>
                <w:szCs w:val="24"/>
              </w:rPr>
              <w:t>）</w:t>
            </w:r>
          </w:p>
          <w:p w:rsidR="0073201C" w:rsidRPr="00DA633E" w:rsidRDefault="0073201C" w:rsidP="0073201C">
            <w:pPr>
              <w:rPr>
                <w:rFonts w:ascii="標楷體" w:eastAsia="標楷體" w:hAnsi="標楷體" w:cs="Times New Roman"/>
                <w:szCs w:val="24"/>
              </w:rPr>
            </w:pPr>
            <w:r w:rsidRPr="00DA633E">
              <w:rPr>
                <w:rFonts w:ascii="標楷體" w:eastAsia="標楷體" w:hAnsi="標楷體" w:cs="Times New Roman" w:hint="eastAsia"/>
                <w:szCs w:val="24"/>
              </w:rPr>
              <w:t>108/10/27(日)</w:t>
            </w:r>
          </w:p>
        </w:tc>
        <w:tc>
          <w:tcPr>
            <w:tcW w:w="2268" w:type="dxa"/>
            <w:vMerge w:val="restart"/>
          </w:tcPr>
          <w:p w:rsidR="0073201C" w:rsidRPr="00DA633E" w:rsidRDefault="0073201C" w:rsidP="0028101D">
            <w:pPr>
              <w:rPr>
                <w:rFonts w:ascii="標楷體" w:eastAsia="標楷體" w:hAnsi="標楷體" w:cs="Times New Roman"/>
                <w:szCs w:val="24"/>
              </w:rPr>
            </w:pPr>
            <w:r w:rsidRPr="00DA633E">
              <w:rPr>
                <w:rFonts w:ascii="標楷體" w:eastAsia="標楷體" w:hAnsi="標楷體" w:cs="Times New Roman"/>
                <w:szCs w:val="24"/>
              </w:rPr>
              <w:t>09:00-</w:t>
            </w:r>
            <w:r w:rsidRPr="00DA633E">
              <w:rPr>
                <w:rFonts w:ascii="標楷體" w:eastAsia="標楷體" w:hAnsi="標楷體" w:cs="Times New Roman" w:hint="eastAsia"/>
                <w:szCs w:val="24"/>
              </w:rPr>
              <w:t>17</w:t>
            </w:r>
            <w:r w:rsidRPr="00DA633E">
              <w:rPr>
                <w:rFonts w:ascii="標楷體" w:eastAsia="標楷體" w:hAnsi="標楷體" w:cs="Times New Roman"/>
                <w:szCs w:val="24"/>
              </w:rPr>
              <w:t>:00</w:t>
            </w:r>
            <w:r w:rsidRPr="00DA633E">
              <w:rPr>
                <w:rFonts w:ascii="標楷體" w:eastAsia="標楷體" w:hAnsi="標楷體" w:cs="Times New Roman" w:hint="eastAsia"/>
                <w:szCs w:val="24"/>
              </w:rPr>
              <w:t>(1</w:t>
            </w:r>
            <w:r w:rsidR="00111531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DA633E">
              <w:rPr>
                <w:rFonts w:ascii="標楷體" w:eastAsia="標楷體" w:hAnsi="標楷體" w:cs="Times New Roman" w:hint="eastAsia"/>
                <w:szCs w:val="24"/>
              </w:rPr>
              <w:t>H)</w:t>
            </w:r>
          </w:p>
        </w:tc>
        <w:tc>
          <w:tcPr>
            <w:tcW w:w="1560" w:type="dxa"/>
            <w:vMerge w:val="restart"/>
          </w:tcPr>
          <w:p w:rsidR="0073201C" w:rsidRPr="0073201C" w:rsidRDefault="0073201C" w:rsidP="00AE61D2">
            <w:pPr>
              <w:jc w:val="center"/>
              <w:rPr>
                <w:b/>
              </w:rPr>
            </w:pPr>
            <w:r w:rsidRPr="0073201C">
              <w:rPr>
                <w:b/>
              </w:rPr>
              <w:t>2692697</w:t>
            </w:r>
          </w:p>
        </w:tc>
        <w:tc>
          <w:tcPr>
            <w:tcW w:w="9497" w:type="dxa"/>
          </w:tcPr>
          <w:p w:rsidR="0073201C" w:rsidRPr="00DA633E" w:rsidRDefault="0073201C" w:rsidP="0073201C">
            <w:pPr>
              <w:rPr>
                <w:rFonts w:ascii="標楷體" w:eastAsia="標楷體" w:hAnsi="標楷體"/>
                <w:szCs w:val="24"/>
              </w:rPr>
            </w:pPr>
            <w:r w:rsidRPr="00DA633E">
              <w:rPr>
                <w:rFonts w:ascii="標楷體" w:eastAsia="標楷體" w:hAnsi="標楷體" w:hint="eastAsia"/>
                <w:szCs w:val="24"/>
              </w:rPr>
              <w:t>桃園市108學年度</w:t>
            </w:r>
            <w:r w:rsidRPr="00DA633E">
              <w:rPr>
                <w:rFonts w:ascii="標楷體" w:eastAsia="標楷體" w:hAnsi="標楷體" w:hint="eastAsia"/>
                <w:szCs w:val="24"/>
                <w:highlight w:val="magenta"/>
              </w:rPr>
              <w:t>專業回饋人才進階</w:t>
            </w:r>
            <w:r w:rsidRPr="00DA633E">
              <w:rPr>
                <w:rFonts w:ascii="標楷體" w:eastAsia="標楷體" w:hAnsi="標楷體" w:hint="eastAsia"/>
                <w:szCs w:val="24"/>
              </w:rPr>
              <w:t xml:space="preserve">培訓實體研習-第二梯次(共三梯次) </w:t>
            </w: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DA633E">
              <w:rPr>
                <w:rFonts w:ascii="標楷體" w:eastAsia="標楷體" w:hAnsi="標楷體" w:hint="eastAsia"/>
                <w:szCs w:val="24"/>
              </w:rPr>
              <w:t>林宏武</w:t>
            </w:r>
            <w:r>
              <w:rPr>
                <w:rFonts w:ascii="標楷體" w:eastAsia="標楷體" w:hAnsi="標楷體" w:hint="eastAsia"/>
              </w:rPr>
              <w:t>主任</w:t>
            </w:r>
          </w:p>
        </w:tc>
      </w:tr>
      <w:tr w:rsidR="00DA633E" w:rsidRPr="00DA633E" w:rsidTr="00B00D3A">
        <w:trPr>
          <w:trHeight w:val="540"/>
        </w:trPr>
        <w:tc>
          <w:tcPr>
            <w:tcW w:w="336" w:type="dxa"/>
            <w:vMerge/>
          </w:tcPr>
          <w:p w:rsidR="00DA633E" w:rsidRPr="00DA633E" w:rsidRDefault="00DA633E" w:rsidP="00DA633E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074" w:type="dxa"/>
            <w:vMerge/>
          </w:tcPr>
          <w:p w:rsidR="00DA633E" w:rsidRPr="00DA633E" w:rsidRDefault="00DA633E" w:rsidP="00DA633E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268" w:type="dxa"/>
            <w:vMerge/>
          </w:tcPr>
          <w:p w:rsidR="00DA633E" w:rsidRPr="00DA633E" w:rsidRDefault="00DA633E" w:rsidP="00DA633E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60" w:type="dxa"/>
            <w:vMerge/>
          </w:tcPr>
          <w:p w:rsidR="00DA633E" w:rsidRPr="00DA633E" w:rsidRDefault="00DA633E" w:rsidP="00DA633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497" w:type="dxa"/>
          </w:tcPr>
          <w:p w:rsidR="00DA633E" w:rsidRPr="00DA633E" w:rsidRDefault="00DA633E" w:rsidP="00DA633E">
            <w:pPr>
              <w:rPr>
                <w:rFonts w:ascii="標楷體" w:eastAsia="標楷體" w:hAnsi="標楷體"/>
                <w:szCs w:val="24"/>
              </w:rPr>
            </w:pPr>
            <w:r w:rsidRPr="00DA633E">
              <w:rPr>
                <w:rFonts w:ascii="標楷體" w:eastAsia="標楷體" w:hAnsi="標楷體" w:hint="eastAsia"/>
                <w:szCs w:val="24"/>
              </w:rPr>
              <w:t>桃園市108學年度</w:t>
            </w:r>
            <w:r w:rsidRPr="00DA633E">
              <w:rPr>
                <w:rFonts w:ascii="標楷體" w:eastAsia="標楷體" w:hAnsi="標楷體" w:hint="eastAsia"/>
                <w:szCs w:val="24"/>
                <w:highlight w:val="magenta"/>
              </w:rPr>
              <w:t>專業回饋人才進階</w:t>
            </w:r>
            <w:r w:rsidRPr="00DA633E">
              <w:rPr>
                <w:rFonts w:ascii="標楷體" w:eastAsia="標楷體" w:hAnsi="標楷體" w:hint="eastAsia"/>
                <w:szCs w:val="24"/>
              </w:rPr>
              <w:t xml:space="preserve">培訓實體研習-第二梯次(共三梯次) </w:t>
            </w:r>
            <w:r w:rsidR="00B00D3A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DA633E">
              <w:rPr>
                <w:rFonts w:ascii="標楷體" w:eastAsia="標楷體" w:hAnsi="標楷體" w:hint="eastAsia"/>
                <w:szCs w:val="24"/>
              </w:rPr>
              <w:t>郭宜珈</w:t>
            </w:r>
            <w:r w:rsidR="00B00D3A">
              <w:rPr>
                <w:rFonts w:ascii="標楷體" w:eastAsia="標楷體" w:hAnsi="標楷體" w:hint="eastAsia"/>
                <w:szCs w:val="24"/>
              </w:rPr>
              <w:t>老師</w:t>
            </w:r>
          </w:p>
        </w:tc>
      </w:tr>
    </w:tbl>
    <w:p w:rsidR="00F85105" w:rsidRDefault="00B00D3A">
      <w:r>
        <w:rPr>
          <w:rFonts w:hint="eastAsia"/>
        </w:rPr>
        <w:t xml:space="preserve">    </w:t>
      </w:r>
    </w:p>
    <w:sectPr w:rsidR="00F85105" w:rsidSect="00B00D3A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814" w:rsidRDefault="005F7814" w:rsidP="00F230AD">
      <w:r>
        <w:separator/>
      </w:r>
    </w:p>
  </w:endnote>
  <w:endnote w:type="continuationSeparator" w:id="0">
    <w:p w:rsidR="005F7814" w:rsidRDefault="005F7814" w:rsidP="00F23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814" w:rsidRDefault="005F7814" w:rsidP="00F230AD">
      <w:r>
        <w:separator/>
      </w:r>
    </w:p>
  </w:footnote>
  <w:footnote w:type="continuationSeparator" w:id="0">
    <w:p w:rsidR="005F7814" w:rsidRDefault="005F7814" w:rsidP="00F230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D97"/>
    <w:rsid w:val="00047E1D"/>
    <w:rsid w:val="0006208D"/>
    <w:rsid w:val="00063FEC"/>
    <w:rsid w:val="00074BC7"/>
    <w:rsid w:val="00080B56"/>
    <w:rsid w:val="00085D29"/>
    <w:rsid w:val="00111531"/>
    <w:rsid w:val="00130370"/>
    <w:rsid w:val="00141163"/>
    <w:rsid w:val="001F5B8A"/>
    <w:rsid w:val="002340A3"/>
    <w:rsid w:val="00271253"/>
    <w:rsid w:val="0028101D"/>
    <w:rsid w:val="002F4AB6"/>
    <w:rsid w:val="00303729"/>
    <w:rsid w:val="00314AA7"/>
    <w:rsid w:val="0033665E"/>
    <w:rsid w:val="00380657"/>
    <w:rsid w:val="003D7A86"/>
    <w:rsid w:val="00452EB6"/>
    <w:rsid w:val="00481526"/>
    <w:rsid w:val="004E6E5E"/>
    <w:rsid w:val="004F2059"/>
    <w:rsid w:val="005B47EB"/>
    <w:rsid w:val="005F7814"/>
    <w:rsid w:val="00622F43"/>
    <w:rsid w:val="00682501"/>
    <w:rsid w:val="00694ED5"/>
    <w:rsid w:val="006E47FD"/>
    <w:rsid w:val="00725F49"/>
    <w:rsid w:val="0072761B"/>
    <w:rsid w:val="0073201C"/>
    <w:rsid w:val="007352AD"/>
    <w:rsid w:val="00740D6D"/>
    <w:rsid w:val="00756EA5"/>
    <w:rsid w:val="0079457C"/>
    <w:rsid w:val="0079543C"/>
    <w:rsid w:val="007C4E3A"/>
    <w:rsid w:val="008045F0"/>
    <w:rsid w:val="00825D35"/>
    <w:rsid w:val="00830106"/>
    <w:rsid w:val="008A77A3"/>
    <w:rsid w:val="008E4275"/>
    <w:rsid w:val="00913865"/>
    <w:rsid w:val="00942826"/>
    <w:rsid w:val="00964052"/>
    <w:rsid w:val="009B3F34"/>
    <w:rsid w:val="009D39DE"/>
    <w:rsid w:val="009E4735"/>
    <w:rsid w:val="009F5E2A"/>
    <w:rsid w:val="00A03443"/>
    <w:rsid w:val="00A14FDE"/>
    <w:rsid w:val="00AA03D6"/>
    <w:rsid w:val="00AD0197"/>
    <w:rsid w:val="00AE61D2"/>
    <w:rsid w:val="00AF3AB0"/>
    <w:rsid w:val="00AF3DEA"/>
    <w:rsid w:val="00AF5212"/>
    <w:rsid w:val="00B00D3A"/>
    <w:rsid w:val="00B65E15"/>
    <w:rsid w:val="00B85089"/>
    <w:rsid w:val="00B91D97"/>
    <w:rsid w:val="00BB7E3C"/>
    <w:rsid w:val="00BC430B"/>
    <w:rsid w:val="00C22F97"/>
    <w:rsid w:val="00C23B04"/>
    <w:rsid w:val="00C564C2"/>
    <w:rsid w:val="00D44D83"/>
    <w:rsid w:val="00D90AFE"/>
    <w:rsid w:val="00DA633E"/>
    <w:rsid w:val="00DB5135"/>
    <w:rsid w:val="00DF31DD"/>
    <w:rsid w:val="00E047E0"/>
    <w:rsid w:val="00E1079F"/>
    <w:rsid w:val="00E10E6A"/>
    <w:rsid w:val="00E12427"/>
    <w:rsid w:val="00E15C8A"/>
    <w:rsid w:val="00E25D84"/>
    <w:rsid w:val="00E40BB6"/>
    <w:rsid w:val="00F10E8F"/>
    <w:rsid w:val="00F1543C"/>
    <w:rsid w:val="00F230AD"/>
    <w:rsid w:val="00F35745"/>
    <w:rsid w:val="00F63EC3"/>
    <w:rsid w:val="00F85105"/>
    <w:rsid w:val="00FA081A"/>
    <w:rsid w:val="00FE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0FCB2C7-A2B7-4BC5-B055-EE44B4FEE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5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7E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47E1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230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230A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230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230A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0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西門桌機</dc:creator>
  <cp:keywords/>
  <dc:description/>
  <cp:lastModifiedBy>user</cp:lastModifiedBy>
  <cp:revision>4</cp:revision>
  <cp:lastPrinted>2019-06-26T01:31:00Z</cp:lastPrinted>
  <dcterms:created xsi:type="dcterms:W3CDTF">2019-09-09T04:34:00Z</dcterms:created>
  <dcterms:modified xsi:type="dcterms:W3CDTF">2019-09-09T04:37:00Z</dcterms:modified>
</cp:coreProperties>
</file>