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1593" w14:textId="77777777"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075452E9" wp14:editId="48FD5B75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</w:t>
      </w:r>
      <w:proofErr w:type="gramStart"/>
      <w:r w:rsidR="003E79BF" w:rsidRPr="0000604D">
        <w:rPr>
          <w:rFonts w:ascii="標楷體" w:eastAsia="標楷體" w:hAnsi="標楷體"/>
          <w:sz w:val="36"/>
          <w:szCs w:val="36"/>
        </w:rPr>
        <w:t>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五朝圓</w:t>
      </w:r>
      <w:proofErr w:type="gramStart"/>
      <w:r w:rsidR="005F73E1" w:rsidRPr="0000604D">
        <w:rPr>
          <w:rFonts w:ascii="標楷體" w:eastAsia="標楷體" w:hAnsi="標楷體" w:hint="eastAsia"/>
          <w:sz w:val="36"/>
          <w:szCs w:val="36"/>
        </w:rPr>
        <w:t>醮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14:paraId="297E99C5" w14:textId="77777777"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14:paraId="78DDED95" w14:textId="77777777"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proofErr w:type="gramStart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媽祖宗教信仰，發揚中國傳統文化，以及記錄桃園慈護宮</w:t>
      </w:r>
    </w:p>
    <w:p w14:paraId="74F07738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proofErr w:type="gramStart"/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14:paraId="481A968E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14:paraId="3F0E9F20" w14:textId="77777777"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14:paraId="2EFB6ACA" w14:textId="77777777"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14:paraId="7E3C8AE4" w14:textId="77777777"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69118F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69118F">
        <w:rPr>
          <w:rFonts w:ascii="標楷體" w:eastAsia="標楷體" w:hAnsi="標楷體"/>
          <w:spacing w:val="-1"/>
          <w:sz w:val="28"/>
          <w:szCs w:val="28"/>
        </w:rPr>
        <w:t>委員會</w:t>
      </w:r>
    </w:p>
    <w:p w14:paraId="73A93FEA" w14:textId="77777777"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14:paraId="3F05F436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14:paraId="62768D5D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14:paraId="791A0924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14:paraId="76DD9A8B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14:paraId="2E7EB910" w14:textId="77777777"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14:paraId="4E8E6A50" w14:textId="77777777"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14:paraId="48914E30" w14:textId="77777777"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</w:t>
      </w:r>
      <w:proofErr w:type="gramStart"/>
      <w:r w:rsidRPr="0069118F">
        <w:rPr>
          <w:rFonts w:ascii="標楷體" w:eastAsia="標楷體" w:hAnsi="標楷體"/>
          <w:spacing w:val="-3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spacing w:val="-3"/>
          <w:sz w:val="28"/>
          <w:szCs w:val="28"/>
        </w:rPr>
        <w:t>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14:paraId="09715A16" w14:textId="77777777"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14:paraId="5C99BEE1" w14:textId="77777777"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0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0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14:paraId="113CA31F" w14:textId="77777777"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3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3"/>
          <w:sz w:val="28"/>
          <w:szCs w:val="28"/>
        </w:rPr>
        <w:t>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14:paraId="5E4A8685" w14:textId="77777777"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</w:t>
      </w:r>
      <w:proofErr w:type="gramEnd"/>
      <w:r w:rsidRPr="0069118F">
        <w:rPr>
          <w:rFonts w:ascii="標楷體" w:eastAsia="標楷體" w:hAnsi="標楷體"/>
          <w:b/>
          <w:sz w:val="28"/>
          <w:szCs w:val="28"/>
        </w:rPr>
        <w:t>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14:paraId="6C17873D" w14:textId="77777777"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14:paraId="5DAC10B7" w14:textId="77777777"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14:paraId="2D0A2981" w14:textId="77777777"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14:paraId="79E6F85A" w14:textId="77777777"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14:paraId="2CD28145" w14:textId="77777777"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14:paraId="22B5EF30" w14:textId="77777777"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14:paraId="38A5C3FA" w14:textId="77777777"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14:paraId="4A5C28DC" w14:textId="77777777"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14:paraId="4C984DFF" w14:textId="77777777"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文化、慈護宮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14:paraId="09F513D2" w14:textId="77777777"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14:paraId="1A060D26" w14:textId="77777777"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</w:t>
      </w:r>
      <w:proofErr w:type="gramStart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固著</w:t>
      </w:r>
      <w:proofErr w:type="gramEnd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的媒材為主進</w:t>
      </w:r>
    </w:p>
    <w:p w14:paraId="75332492" w14:textId="77777777"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proofErr w:type="gramStart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</w:t>
      </w:r>
      <w:proofErr w:type="gramEnd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14:paraId="460EF6F7" w14:textId="77777777"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proofErr w:type="gramStart"/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proofErr w:type="gramEnd"/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14:paraId="47253A5F" w14:textId="77777777"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14:paraId="7A3D23C7" w14:textId="77777777"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</w:t>
      </w:r>
      <w:proofErr w:type="gramStart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遴</w:t>
      </w:r>
      <w:proofErr w:type="gramEnd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14:paraId="16927E42" w14:textId="77777777"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14:paraId="0D027249" w14:textId="77777777"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14:paraId="31E718DC" w14:textId="77777777"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14:paraId="09B18E8F" w14:textId="77777777"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14:paraId="7BB6C73B" w14:textId="77777777"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14:paraId="196B0063" w14:textId="77777777" w:rsidTr="0000604D">
        <w:trPr>
          <w:trHeight w:val="944"/>
        </w:trPr>
        <w:tc>
          <w:tcPr>
            <w:tcW w:w="989" w:type="dxa"/>
          </w:tcPr>
          <w:p w14:paraId="2E0626FC" w14:textId="77777777"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14:paraId="3D125176" w14:textId="77777777"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14:paraId="02CBF363" w14:textId="77777777"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14:paraId="6544D66F" w14:textId="77777777"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14:paraId="1CE34662" w14:textId="77777777"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14:paraId="560FD0DA" w14:textId="77777777"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14:paraId="37CC1E54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14:paraId="2CB43BE8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14:paraId="6DC84206" w14:textId="77777777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14:paraId="38FA85EB" w14:textId="77777777"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14:paraId="7DF06BCC" w14:textId="77777777"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0B6472BD" w14:textId="77777777"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2792796E" w14:textId="77777777"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3949305A" w14:textId="77777777"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47D0B9CC" w14:textId="77777777"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2D749D6E" w14:textId="77777777"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14:paraId="1DE13FB3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14:paraId="3699E1CE" w14:textId="77777777"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8787EF7" w14:textId="77777777"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1ABAF7B" w14:textId="77777777"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14:paraId="4277F526" w14:textId="77777777"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0F048920" w14:textId="77777777"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14:paraId="3C0D4DB1" w14:textId="77777777"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56A5A90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14:paraId="3C21294B" w14:textId="77777777"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14:paraId="5F39FA0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E3B0D28" w14:textId="77777777"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14:paraId="4A748D19" w14:textId="77777777"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455E28D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14:paraId="79AFB057" w14:textId="77777777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14:paraId="65556EE5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14:paraId="198C423A" w14:textId="77777777"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34D5684A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7A0EA1B7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1E5EEA96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3A5A2EC5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30C110D6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2BA9D6CE" w14:textId="77777777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14:paraId="640CE833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E34CA43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2A404F19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14:paraId="002734FF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B28D5FA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14:paraId="68A5D2A1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C8E47A0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14:paraId="395E967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CC06A03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14:paraId="7CAFFA29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061CE784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14:paraId="1DEA66BB" w14:textId="77777777"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473DB1E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14:paraId="311F1BFB" w14:textId="77777777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14:paraId="2DA26C90" w14:textId="77777777"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14:paraId="4B2B8DFA" w14:textId="77777777"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60F29C77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5669699B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25053A20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549396CB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3D0CDA4A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150ED905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14:paraId="11813085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42F2AF8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0903EF7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14:paraId="78CC5F85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37970B2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14:paraId="74E52E68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7325281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14:paraId="0093E91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562FDF6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14:paraId="01B5ACF3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1B89868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14:paraId="11BB951E" w14:textId="77777777"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4546761" w14:textId="77777777"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14:paraId="6F2930DF" w14:textId="77777777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14:paraId="75A8540E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14:paraId="55AD829D" w14:textId="77777777"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14:paraId="7C789FAB" w14:textId="77777777"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14:paraId="3A924CC5" w14:textId="77777777"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14:paraId="1997FFE7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14:paraId="77410EB1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14:paraId="15DD8AF9" w14:textId="77777777"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14:paraId="7D149F7C" w14:textId="77777777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14:paraId="1A44C09E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5A9E2C90" w14:textId="77777777"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14:paraId="01206EE0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14:paraId="544A43B1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14:paraId="4013BF9C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14:paraId="50AA8E99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14:paraId="3A2D7600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14:paraId="1B374ED0" w14:textId="77777777"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14:paraId="33D7314B" w14:textId="77777777"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14:paraId="618AD8C5" w14:textId="77777777"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26AAE532" w14:textId="77777777"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14:paraId="05276AA9" w14:textId="77777777"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54339169" w14:textId="77777777"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14:paraId="595E55F0" w14:textId="77777777"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14:paraId="1313CE81" w14:textId="77777777"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79E5D711" w14:textId="77777777"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14:paraId="0178ADD3" w14:textId="77777777"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14:paraId="0DB13ADE" w14:textId="77777777"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於官網公告</w:t>
      </w:r>
      <w:proofErr w:type="gramEnd"/>
      <w:r w:rsidRPr="0069118F">
        <w:rPr>
          <w:rFonts w:ascii="標楷體" w:eastAsia="標楷體" w:hAnsi="標楷體"/>
          <w:spacing w:val="-2"/>
          <w:sz w:val="28"/>
          <w:szCs w:val="28"/>
        </w:rPr>
        <w:t>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632C0780" w14:textId="77777777"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14:paraId="2B28AF54" w14:textId="77777777"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14:paraId="52DAE203" w14:textId="77777777"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個</w:t>
      </w:r>
      <w:proofErr w:type="gramEnd"/>
    </w:p>
    <w:p w14:paraId="321D6548" w14:textId="77777777"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14:paraId="2CC34CFB" w14:textId="77777777"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14:paraId="5B6CFA25" w14:textId="77777777"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宮酬恩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五朝圓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14:paraId="7EC549C9" w14:textId="77777777"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14:paraId="71AC96E2" w14:textId="77777777"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14:paraId="0525477A" w14:textId="77777777"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14:paraId="0233D20A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14:paraId="190D7E63" w14:textId="77777777"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14:paraId="35B64AA6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</w:t>
      </w:r>
      <w:proofErr w:type="gramStart"/>
      <w:r w:rsidRPr="0069118F">
        <w:rPr>
          <w:rFonts w:ascii="標楷體" w:eastAsia="標楷體" w:hAnsi="標楷體"/>
          <w:b/>
          <w:spacing w:val="-2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b/>
          <w:spacing w:val="-2"/>
          <w:sz w:val="28"/>
          <w:szCs w:val="28"/>
        </w:rPr>
        <w:t>網路報名，恕不接受電話報名，若有相關問題請洽詢下列聯</w:t>
      </w:r>
    </w:p>
    <w:p w14:paraId="2D5A9301" w14:textId="77777777"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14:paraId="06C658E5" w14:textId="77777777"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14:paraId="024D0045" w14:textId="77777777"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14:paraId="5F0FF795" w14:textId="77777777"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14:paraId="029A08E5" w14:textId="77777777"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 wp14:anchorId="3AAA804B" wp14:editId="3A0884E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3E3AC" w14:textId="77777777"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14:paraId="2F523D51" w14:textId="77777777"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14:paraId="01071243" w14:textId="77777777"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210F" w14:textId="77777777" w:rsidR="00C67C6A" w:rsidRDefault="00C67C6A">
      <w:r>
        <w:separator/>
      </w:r>
    </w:p>
  </w:endnote>
  <w:endnote w:type="continuationSeparator" w:id="0">
    <w:p w14:paraId="79CA5AA7" w14:textId="77777777" w:rsidR="00C67C6A" w:rsidRDefault="00C6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9334" w14:textId="77777777"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2F0A4996" wp14:editId="38B5C480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04781" w14:textId="77777777"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A49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14:paraId="30404781" w14:textId="77777777"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A7B7" w14:textId="77777777" w:rsidR="00C67C6A" w:rsidRDefault="00C67C6A">
      <w:r>
        <w:separator/>
      </w:r>
    </w:p>
  </w:footnote>
  <w:footnote w:type="continuationSeparator" w:id="0">
    <w:p w14:paraId="2D71C05F" w14:textId="77777777" w:rsidR="00C67C6A" w:rsidRDefault="00C6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5680E"/>
    <w:rsid w:val="00263FF5"/>
    <w:rsid w:val="00385CCF"/>
    <w:rsid w:val="00397A57"/>
    <w:rsid w:val="003A2EA0"/>
    <w:rsid w:val="003A7AE9"/>
    <w:rsid w:val="003E79BF"/>
    <w:rsid w:val="0047203B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A6AB0"/>
    <w:rsid w:val="009B4B17"/>
    <w:rsid w:val="00A41513"/>
    <w:rsid w:val="00B11948"/>
    <w:rsid w:val="00C67C6A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9ECB5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2025-10-16T04:55:00Z</dcterms:created>
  <dcterms:modified xsi:type="dcterms:W3CDTF">2025-10-16T04:55:00Z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